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Ind w:w="204" w:type="dxa"/>
        <w:tblLook w:val="04A0" w:firstRow="1" w:lastRow="0" w:firstColumn="1" w:lastColumn="0" w:noHBand="0" w:noVBand="1"/>
      </w:tblPr>
      <w:tblGrid>
        <w:gridCol w:w="2551"/>
        <w:gridCol w:w="3970"/>
        <w:gridCol w:w="2448"/>
      </w:tblGrid>
      <w:tr w:rsidR="003C5D48" w:rsidTr="003127F0">
        <w:trPr>
          <w:trHeight w:val="621"/>
        </w:trPr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3C5D48" w:rsidRPr="00160418" w:rsidRDefault="003C5D48" w:rsidP="007D2412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en-CA" w:bidi="fa-IR"/>
              </w:rPr>
            </w:pPr>
            <w:bookmarkStart w:id="0" w:name="OLE_LINK20"/>
            <w:bookmarkStart w:id="1" w:name="OLE_LINK21"/>
            <w:bookmarkStart w:id="2" w:name="OLE_LINK22"/>
            <w:r w:rsidRPr="00160418">
              <w:rPr>
                <w:rFonts w:cs="B Nazanin" w:hint="cs"/>
                <w:b/>
                <w:bCs/>
                <w:sz w:val="24"/>
                <w:szCs w:val="24"/>
                <w:rtl/>
                <w:lang w:val="en-CA" w:bidi="fa-IR"/>
              </w:rPr>
              <w:t>نام</w:t>
            </w:r>
          </w:p>
        </w:tc>
        <w:tc>
          <w:tcPr>
            <w:tcW w:w="3970" w:type="dxa"/>
            <w:shd w:val="clear" w:color="auto" w:fill="D9D9D9" w:themeFill="background1" w:themeFillShade="D9"/>
            <w:vAlign w:val="center"/>
          </w:tcPr>
          <w:p w:rsidR="003C5D48" w:rsidRPr="007C2D30" w:rsidRDefault="003127F0" w:rsidP="007D2412">
            <w:pPr>
              <w:bidi/>
              <w:jc w:val="center"/>
              <w:rPr>
                <w:rFonts w:cs="B Nazanin"/>
                <w:b/>
                <w:bCs/>
                <w:noProof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موضوع</w:t>
            </w:r>
          </w:p>
        </w:tc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3C5D48" w:rsidRPr="00160418" w:rsidRDefault="003C5D48" w:rsidP="007D241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CA" w:bidi="fa-IR"/>
              </w:rPr>
            </w:pPr>
          </w:p>
        </w:tc>
      </w:tr>
      <w:tr w:rsidR="003C5D48" w:rsidTr="003127F0">
        <w:trPr>
          <w:trHeight w:val="2050"/>
        </w:trPr>
        <w:tc>
          <w:tcPr>
            <w:tcW w:w="2551" w:type="dxa"/>
          </w:tcPr>
          <w:p w:rsidR="003C5D48" w:rsidRPr="00160418" w:rsidRDefault="003C5D48" w:rsidP="003127F0">
            <w:pPr>
              <w:tabs>
                <w:tab w:val="right" w:pos="310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آرمان میرزاخانی</w:t>
            </w:r>
          </w:p>
        </w:tc>
        <w:tc>
          <w:tcPr>
            <w:tcW w:w="3970" w:type="dxa"/>
          </w:tcPr>
          <w:p w:rsidR="003C5D48" w:rsidRPr="003127F0" w:rsidRDefault="003127F0" w:rsidP="003C5D48">
            <w:pPr>
              <w:pStyle w:val="ListParagraph"/>
              <w:numPr>
                <w:ilvl w:val="0"/>
                <w:numId w:val="4"/>
              </w:numPr>
              <w:bidi/>
              <w:ind w:left="399"/>
              <w:rPr>
                <w:rFonts w:cs="B Nazanin"/>
                <w:noProof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ساختار فضایی جدید ایران به واسطه ی توسعه ی خطوط ریلی سریع السیر(</w:t>
            </w:r>
            <w:r>
              <w:rPr>
                <w:rFonts w:cs="B Nazanin"/>
                <w:noProof/>
                <w:lang w:val="en-GB" w:bidi="fa-IR"/>
              </w:rPr>
              <w:t>HSR</w:t>
            </w:r>
            <w:r>
              <w:rPr>
                <w:rFonts w:cs="B Nazanin" w:hint="cs"/>
                <w:noProof/>
                <w:rtl/>
                <w:lang w:val="en-GB" w:bidi="fa-IR"/>
              </w:rPr>
              <w:t>)</w:t>
            </w:r>
          </w:p>
          <w:p w:rsidR="003127F0" w:rsidRPr="00BD3CD3" w:rsidRDefault="003127F0" w:rsidP="003127F0">
            <w:pPr>
              <w:pStyle w:val="ListParagraph"/>
              <w:bidi/>
              <w:ind w:left="399"/>
              <w:rPr>
                <w:rFonts w:cs="B Nazanin"/>
                <w:noProof/>
                <w:rtl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فرصتها و تهدیدها برای ساختار جدید</w:t>
            </w:r>
          </w:p>
        </w:tc>
        <w:tc>
          <w:tcPr>
            <w:tcW w:w="2448" w:type="dxa"/>
          </w:tcPr>
          <w:p w:rsidR="003C5D48" w:rsidRPr="00160418" w:rsidRDefault="00E5544B" w:rsidP="003127F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CA" w:bidi="fa-IR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4624" behindDoc="0" locked="0" layoutInCell="1" allowOverlap="1" wp14:anchorId="00851E0A" wp14:editId="0DDE1E6F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233045</wp:posOffset>
                  </wp:positionV>
                  <wp:extent cx="709295" cy="848995"/>
                  <wp:effectExtent l="0" t="0" r="0" b="8255"/>
                  <wp:wrapNone/>
                  <wp:docPr id="7" name="Picture 19" descr="D:\shahrsazi\requirement\Logo\Black_peris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hahrsazi\requirement\Logo\Black_peris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C5D48" w:rsidTr="003127F0">
        <w:trPr>
          <w:trHeight w:val="1600"/>
        </w:trPr>
        <w:tc>
          <w:tcPr>
            <w:tcW w:w="2551" w:type="dxa"/>
          </w:tcPr>
          <w:p w:rsidR="003C5D48" w:rsidRPr="00160418" w:rsidRDefault="003127F0" w:rsidP="003127F0">
            <w:pPr>
              <w:bidi/>
              <w:jc w:val="center"/>
              <w:rPr>
                <w:rFonts w:cs="B Nazanin"/>
                <w:sz w:val="24"/>
                <w:szCs w:val="24"/>
                <w:rtl/>
                <w:lang w:val="en-CA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en-CA" w:bidi="fa-IR"/>
              </w:rPr>
              <w:t>مهدی رازپور</w:t>
            </w:r>
          </w:p>
        </w:tc>
        <w:tc>
          <w:tcPr>
            <w:tcW w:w="3970" w:type="dxa"/>
          </w:tcPr>
          <w:p w:rsidR="003C5D48" w:rsidRPr="00DC3065" w:rsidRDefault="00E5544B" w:rsidP="003C5D4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99"/>
              <w:rPr>
                <w:rFonts w:cs="B Nazanin"/>
                <w:noProof/>
                <w:sz w:val="24"/>
                <w:szCs w:val="24"/>
                <w:lang w:bidi="fa-IR"/>
              </w:rPr>
            </w:pPr>
            <w:r>
              <w:rPr>
                <w:rFonts w:cs="B Nazanin" w:hint="cs"/>
                <w:noProof/>
                <w:sz w:val="24"/>
                <w:szCs w:val="24"/>
                <w:rtl/>
                <w:lang w:bidi="fa-IR"/>
              </w:rPr>
              <w:t>جریانهای اقتصادی در مناطق مرزی بانه</w:t>
            </w:r>
          </w:p>
        </w:tc>
        <w:tc>
          <w:tcPr>
            <w:tcW w:w="2448" w:type="dxa"/>
          </w:tcPr>
          <w:p w:rsidR="003C5D48" w:rsidRPr="00160418" w:rsidRDefault="00E5544B" w:rsidP="003127F0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CA" w:bidi="fa-IR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2576" behindDoc="0" locked="0" layoutInCell="1" allowOverlap="1" wp14:anchorId="66735196" wp14:editId="710DE24C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102870</wp:posOffset>
                  </wp:positionV>
                  <wp:extent cx="709295" cy="848995"/>
                  <wp:effectExtent l="0" t="0" r="0" b="8255"/>
                  <wp:wrapNone/>
                  <wp:docPr id="6" name="Picture 19" descr="D:\shahrsazi\requirement\Logo\Black_peris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hahrsazi\requirement\Logo\Black_peris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848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C5D48" w:rsidTr="003127F0">
        <w:trPr>
          <w:trHeight w:val="1836"/>
        </w:trPr>
        <w:tc>
          <w:tcPr>
            <w:tcW w:w="2551" w:type="dxa"/>
          </w:tcPr>
          <w:p w:rsidR="003C5D48" w:rsidRDefault="003C5D48" w:rsidP="007D2412">
            <w:pPr>
              <w:bidi/>
              <w:rPr>
                <w:rFonts w:cs="B Nazanin"/>
                <w:noProof/>
                <w:sz w:val="24"/>
                <w:szCs w:val="24"/>
                <w:rtl/>
              </w:rPr>
            </w:pPr>
          </w:p>
          <w:p w:rsidR="003C5D48" w:rsidRPr="00160418" w:rsidRDefault="003127F0" w:rsidP="003127F0">
            <w:pPr>
              <w:bidi/>
              <w:jc w:val="center"/>
              <w:rPr>
                <w:rFonts w:cs="B Nazanin"/>
                <w:sz w:val="24"/>
                <w:szCs w:val="24"/>
                <w:rtl/>
                <w:lang w:val="en-CA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en-CA" w:bidi="fa-IR"/>
              </w:rPr>
              <w:t>امید خزاییان</w:t>
            </w:r>
          </w:p>
        </w:tc>
        <w:tc>
          <w:tcPr>
            <w:tcW w:w="3970" w:type="dxa"/>
          </w:tcPr>
          <w:p w:rsidR="003C5D48" w:rsidRPr="00BD3CD3" w:rsidRDefault="00E5544B" w:rsidP="003C5D48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99"/>
              <w:rPr>
                <w:rFonts w:cs="B Nazanin"/>
                <w:noProof/>
                <w:sz w:val="24"/>
                <w:szCs w:val="24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ارتباطات مجازی و تعاملات نوین شهری</w:t>
            </w:r>
          </w:p>
        </w:tc>
        <w:tc>
          <w:tcPr>
            <w:tcW w:w="2448" w:type="dxa"/>
          </w:tcPr>
          <w:p w:rsidR="003C5D48" w:rsidRPr="00160418" w:rsidRDefault="00E5544B" w:rsidP="00E5544B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lang w:val="en-CA" w:bidi="fa-IR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70528" behindDoc="0" locked="0" layoutInCell="1" allowOverlap="1" wp14:anchorId="03AFE6D8" wp14:editId="0E379BD4">
                  <wp:simplePos x="0" y="0"/>
                  <wp:positionH relativeFrom="column">
                    <wp:posOffset>310820</wp:posOffset>
                  </wp:positionH>
                  <wp:positionV relativeFrom="paragraph">
                    <wp:posOffset>167005</wp:posOffset>
                  </wp:positionV>
                  <wp:extent cx="709575" cy="849623"/>
                  <wp:effectExtent l="0" t="0" r="0" b="8255"/>
                  <wp:wrapNone/>
                  <wp:docPr id="5" name="Picture 19" descr="D:\shahrsazi\requirement\Logo\Black_peris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hahrsazi\requirement\Logo\Black_peris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575" cy="84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C5D48" w:rsidTr="003127F0">
        <w:trPr>
          <w:trHeight w:val="1692"/>
        </w:trPr>
        <w:tc>
          <w:tcPr>
            <w:tcW w:w="2551" w:type="dxa"/>
          </w:tcPr>
          <w:p w:rsidR="003127F0" w:rsidRDefault="003127F0" w:rsidP="003127F0">
            <w:pPr>
              <w:bidi/>
              <w:jc w:val="center"/>
              <w:rPr>
                <w:rFonts w:cs="B Nazanin"/>
                <w:sz w:val="24"/>
                <w:szCs w:val="24"/>
                <w:rtl/>
                <w:lang w:val="en-CA" w:bidi="fa-IR"/>
              </w:rPr>
            </w:pPr>
          </w:p>
          <w:p w:rsidR="003C5D48" w:rsidRDefault="00E5544B" w:rsidP="003127F0">
            <w:pPr>
              <w:bidi/>
              <w:jc w:val="center"/>
              <w:rPr>
                <w:rFonts w:cs="B Nazanin"/>
                <w:sz w:val="24"/>
                <w:szCs w:val="24"/>
                <w:rtl/>
                <w:lang w:val="en-CA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en-CA" w:bidi="fa-IR"/>
              </w:rPr>
              <w:t>رضا پیروزی</w:t>
            </w:r>
          </w:p>
          <w:p w:rsidR="003127F0" w:rsidRPr="00160418" w:rsidRDefault="003127F0" w:rsidP="003127F0">
            <w:pPr>
              <w:bidi/>
              <w:jc w:val="center"/>
              <w:rPr>
                <w:rFonts w:cs="B Nazanin"/>
                <w:sz w:val="24"/>
                <w:szCs w:val="24"/>
                <w:rtl/>
                <w:lang w:val="en-CA" w:bidi="fa-IR"/>
              </w:rPr>
            </w:pPr>
          </w:p>
        </w:tc>
        <w:tc>
          <w:tcPr>
            <w:tcW w:w="3970" w:type="dxa"/>
          </w:tcPr>
          <w:p w:rsidR="003C5D48" w:rsidRPr="00DC3065" w:rsidRDefault="00E5544B" w:rsidP="00E5544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99"/>
              <w:rPr>
                <w:rFonts w:cs="B Nazanin"/>
                <w:noProof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مقایسه روند کلانشهری شدن حوزه های مادرشهری تهران و پاریس</w:t>
            </w:r>
          </w:p>
        </w:tc>
        <w:tc>
          <w:tcPr>
            <w:tcW w:w="2448" w:type="dxa"/>
          </w:tcPr>
          <w:p w:rsidR="003C5D48" w:rsidRPr="00160418" w:rsidRDefault="003C5D48" w:rsidP="007D2412">
            <w:pPr>
              <w:bidi/>
              <w:jc w:val="right"/>
              <w:rPr>
                <w:rFonts w:asciiTheme="majorBidi" w:hAnsiTheme="majorBidi" w:cstheme="majorBidi"/>
                <w:sz w:val="24"/>
                <w:szCs w:val="24"/>
                <w:lang w:val="en-CA" w:bidi="fa-IR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7456" behindDoc="0" locked="0" layoutInCell="1" allowOverlap="1" wp14:anchorId="48BAFF00" wp14:editId="48D582FC">
                  <wp:simplePos x="0" y="0"/>
                  <wp:positionH relativeFrom="column">
                    <wp:posOffset>277825</wp:posOffset>
                  </wp:positionH>
                  <wp:positionV relativeFrom="paragraph">
                    <wp:posOffset>49530</wp:posOffset>
                  </wp:positionV>
                  <wp:extent cx="709575" cy="849623"/>
                  <wp:effectExtent l="0" t="0" r="0" b="8255"/>
                  <wp:wrapNone/>
                  <wp:docPr id="70" name="Picture 19" descr="D:\shahrsazi\requirement\Logo\Black_peris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hahrsazi\requirement\Logo\Black_peris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575" cy="849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C5D48" w:rsidTr="003127F0">
        <w:trPr>
          <w:trHeight w:val="1688"/>
        </w:trPr>
        <w:tc>
          <w:tcPr>
            <w:tcW w:w="2551" w:type="dxa"/>
          </w:tcPr>
          <w:p w:rsidR="003C5D48" w:rsidRDefault="003C5D48" w:rsidP="003127F0">
            <w:pPr>
              <w:bidi/>
              <w:jc w:val="center"/>
              <w:rPr>
                <w:rFonts w:cs="B Nazanin"/>
                <w:sz w:val="24"/>
                <w:szCs w:val="24"/>
                <w:rtl/>
                <w:lang w:val="en-CA" w:bidi="fa-IR"/>
              </w:rPr>
            </w:pPr>
          </w:p>
          <w:p w:rsidR="00E5544B" w:rsidRPr="00160418" w:rsidRDefault="00E5544B" w:rsidP="00E5544B">
            <w:pPr>
              <w:bidi/>
              <w:jc w:val="center"/>
              <w:rPr>
                <w:rFonts w:cs="B Nazanin"/>
                <w:sz w:val="24"/>
                <w:szCs w:val="24"/>
                <w:rtl/>
                <w:lang w:val="en-CA"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val="en-CA" w:bidi="fa-IR"/>
              </w:rPr>
              <w:t>عاطفه سلیمانی</w:t>
            </w:r>
            <w:r w:rsidR="00824EE3">
              <w:rPr>
                <w:rFonts w:cs="B Nazanin" w:hint="cs"/>
                <w:sz w:val="24"/>
                <w:szCs w:val="24"/>
                <w:rtl/>
                <w:lang w:val="en-CA" w:bidi="fa-IR"/>
              </w:rPr>
              <w:t>، نسیبه چربگو</w:t>
            </w:r>
            <w:bookmarkStart w:id="3" w:name="_GoBack"/>
            <w:bookmarkEnd w:id="3"/>
          </w:p>
        </w:tc>
        <w:tc>
          <w:tcPr>
            <w:tcW w:w="3970" w:type="dxa"/>
          </w:tcPr>
          <w:p w:rsidR="003C5D48" w:rsidRPr="00160418" w:rsidRDefault="00E5544B" w:rsidP="00031CE5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99"/>
              <w:rPr>
                <w:rFonts w:cs="B Nazanin"/>
                <w:noProof/>
                <w:sz w:val="24"/>
                <w:szCs w:val="24"/>
                <w:lang w:bidi="fa-IR"/>
              </w:rPr>
            </w:pPr>
            <w:r>
              <w:rPr>
                <w:rFonts w:cs="B Nazanin" w:hint="cs"/>
                <w:noProof/>
                <w:rtl/>
                <w:lang w:bidi="fa-IR"/>
              </w:rPr>
              <w:t>ارزیابی میزان توجه به رویکرد ارتباطی</w:t>
            </w:r>
            <w:r w:rsidR="00031CE5">
              <w:rPr>
                <w:rFonts w:cs="B Nazanin" w:hint="cs"/>
                <w:noProof/>
                <w:rtl/>
                <w:lang w:bidi="fa-IR"/>
              </w:rPr>
              <w:t xml:space="preserve"> در پروژه</w:t>
            </w:r>
            <w:r w:rsidR="00031CE5">
              <w:rPr>
                <w:rFonts w:cs="B Nazanin"/>
                <w:noProof/>
                <w:rtl/>
                <w:lang w:bidi="fa-IR"/>
              </w:rPr>
              <w:softHyphen/>
            </w:r>
            <w:r w:rsidR="00031CE5">
              <w:rPr>
                <w:rFonts w:cs="B Nazanin" w:hint="cs"/>
                <w:noProof/>
                <w:rtl/>
                <w:lang w:bidi="fa-IR"/>
              </w:rPr>
              <w:t>های برنامه</w:t>
            </w:r>
            <w:r w:rsidR="00031CE5">
              <w:rPr>
                <w:rFonts w:cs="B Nazanin"/>
                <w:noProof/>
                <w:rtl/>
                <w:lang w:bidi="fa-IR"/>
              </w:rPr>
              <w:softHyphen/>
            </w:r>
            <w:r w:rsidR="00031CE5">
              <w:rPr>
                <w:rFonts w:cs="B Nazanin" w:hint="cs"/>
                <w:noProof/>
                <w:rtl/>
                <w:lang w:bidi="fa-IR"/>
              </w:rPr>
              <w:t>ریزی در ایران</w:t>
            </w:r>
          </w:p>
        </w:tc>
        <w:tc>
          <w:tcPr>
            <w:tcW w:w="2448" w:type="dxa"/>
          </w:tcPr>
          <w:p w:rsidR="003C5D48" w:rsidRPr="00160418" w:rsidRDefault="003C5D48" w:rsidP="007D2412">
            <w:pPr>
              <w:bidi/>
              <w:jc w:val="right"/>
              <w:rPr>
                <w:rFonts w:asciiTheme="majorBidi" w:hAnsiTheme="majorBidi" w:cstheme="majorBidi"/>
                <w:lang w:val="en-CA" w:bidi="fa-IR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480" behindDoc="0" locked="0" layoutInCell="1" allowOverlap="1" wp14:anchorId="5A7375E8" wp14:editId="1A7F27BD">
                  <wp:simplePos x="0" y="0"/>
                  <wp:positionH relativeFrom="column">
                    <wp:posOffset>279730</wp:posOffset>
                  </wp:positionH>
                  <wp:positionV relativeFrom="paragraph">
                    <wp:posOffset>22225</wp:posOffset>
                  </wp:positionV>
                  <wp:extent cx="760780" cy="901232"/>
                  <wp:effectExtent l="0" t="0" r="1270" b="0"/>
                  <wp:wrapNone/>
                  <wp:docPr id="72" name="Picture 20" descr="D:\shahrsazi\requirement\Logo\Black_perisa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hahrsazi\requirement\Logo\Black_perisa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0" cy="90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  <w:bookmarkEnd w:id="1"/>
      <w:bookmarkEnd w:id="2"/>
    </w:tbl>
    <w:p w:rsidR="003C5D48" w:rsidRPr="003C5D48" w:rsidRDefault="003C5D48" w:rsidP="003C5D48">
      <w:pPr>
        <w:pStyle w:val="ListParagraph"/>
        <w:bidi/>
        <w:rPr>
          <w:rFonts w:cs="B Nazanin"/>
          <w:rtl/>
          <w:lang w:val="en-GB" w:bidi="fa-IR"/>
        </w:rPr>
      </w:pPr>
    </w:p>
    <w:p w:rsidR="003C5D48" w:rsidRPr="003C5D48" w:rsidRDefault="003C5D48" w:rsidP="003C5D48">
      <w:pPr>
        <w:pStyle w:val="ListParagraph"/>
        <w:bidi/>
        <w:rPr>
          <w:rFonts w:cs="B Nazanin"/>
          <w:rtl/>
          <w:lang w:val="en-GB" w:bidi="fa-IR"/>
        </w:rPr>
      </w:pPr>
      <w:r>
        <w:rPr>
          <w:rFonts w:cs="B Nazanin" w:hint="cs"/>
          <w:rtl/>
          <w:lang w:bidi="fa-IR"/>
        </w:rPr>
        <w:t xml:space="preserve">                   </w:t>
      </w:r>
    </w:p>
    <w:sectPr w:rsidR="003C5D48" w:rsidRPr="003C5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10.95pt;height:10.95pt" o:bullet="t">
        <v:imagedata r:id="rId1" o:title="msoBCB1"/>
      </v:shape>
    </w:pict>
  </w:numPicBullet>
  <w:abstractNum w:abstractNumId="0">
    <w:nsid w:val="2D9F619A"/>
    <w:multiLevelType w:val="hybridMultilevel"/>
    <w:tmpl w:val="22A43618"/>
    <w:lvl w:ilvl="0" w:tplc="B4829658">
      <w:numFmt w:val="bullet"/>
      <w:lvlText w:val="•"/>
      <w:lvlJc w:val="left"/>
      <w:pPr>
        <w:ind w:left="1065" w:hanging="705"/>
      </w:pPr>
      <w:rPr>
        <w:rFonts w:ascii="Calibri" w:eastAsia="Calibri" w:hAnsi="Calibri" w:cs="Arial" w:hint="default"/>
      </w:rPr>
    </w:lvl>
    <w:lvl w:ilvl="1" w:tplc="1E666F8A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21E41"/>
    <w:multiLevelType w:val="hybridMultilevel"/>
    <w:tmpl w:val="87345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82A92"/>
    <w:multiLevelType w:val="hybridMultilevel"/>
    <w:tmpl w:val="1FD464A8"/>
    <w:lvl w:ilvl="0" w:tplc="1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5ADA35B2"/>
    <w:multiLevelType w:val="hybridMultilevel"/>
    <w:tmpl w:val="D0D0360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79"/>
    <w:rsid w:val="00031CE5"/>
    <w:rsid w:val="002A7102"/>
    <w:rsid w:val="003127F0"/>
    <w:rsid w:val="003C5D48"/>
    <w:rsid w:val="00516435"/>
    <w:rsid w:val="006C3E79"/>
    <w:rsid w:val="00752A1F"/>
    <w:rsid w:val="00814351"/>
    <w:rsid w:val="00824EE3"/>
    <w:rsid w:val="00E5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48"/>
    <w:pPr>
      <w:spacing w:after="160" w:line="259" w:lineRule="auto"/>
    </w:pPr>
    <w:rPr>
      <w:rFonts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D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4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D48"/>
    <w:pPr>
      <w:spacing w:after="160" w:line="259" w:lineRule="auto"/>
    </w:pPr>
    <w:rPr>
      <w:rFonts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D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C5D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D4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</dc:creator>
  <cp:lastModifiedBy>arman</cp:lastModifiedBy>
  <cp:revision>2</cp:revision>
  <dcterms:created xsi:type="dcterms:W3CDTF">2014-09-01T09:45:00Z</dcterms:created>
  <dcterms:modified xsi:type="dcterms:W3CDTF">2014-09-01T09:45:00Z</dcterms:modified>
</cp:coreProperties>
</file>